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929B658" w14:textId="77777777" w:rsidR="0002053F" w:rsidRDefault="0002053F" w:rsidP="00B5480F">
      <w:pPr>
        <w:shd w:val="clear" w:color="auto" w:fill="FFFFFF"/>
        <w:spacing w:before="180" w:after="180"/>
        <w:rPr>
          <w:rFonts w:ascii="Helvetica Neue" w:hAnsi="Helvetica Neue" w:cs="Times New Roman"/>
          <w:color w:val="2D3B45"/>
          <w:sz w:val="21"/>
          <w:szCs w:val="21"/>
        </w:rPr>
      </w:pPr>
    </w:p>
    <w:p w14:paraId="4045117B" w14:textId="77777777" w:rsidR="0002053F" w:rsidRDefault="0002053F" w:rsidP="0002053F">
      <w:pPr>
        <w:pStyle w:val="ListParagraph"/>
        <w:shd w:val="clear" w:color="auto" w:fill="FFFFFF"/>
        <w:spacing w:before="180" w:after="180"/>
        <w:ind w:left="0"/>
        <w:rPr>
          <w:rFonts w:ascii="Helvetica Neue" w:hAnsi="Helvetica Neue" w:cs="Times New Roman"/>
          <w:color w:val="2D3B45"/>
          <w:sz w:val="21"/>
          <w:szCs w:val="21"/>
        </w:rPr>
      </w:pPr>
      <w:r>
        <w:rPr>
          <w:rFonts w:ascii="Helvetica Neue" w:hAnsi="Helvetica Neue" w:cs="Times New Roman"/>
          <w:color w:val="2D3B45"/>
          <w:sz w:val="21"/>
          <w:szCs w:val="21"/>
        </w:rPr>
        <w:t>Jeremy Perez</w:t>
      </w:r>
      <w:r>
        <w:rPr>
          <w:rFonts w:ascii="Helvetica Neue" w:hAnsi="Helvetica Neue" w:cs="Times New Roman"/>
          <w:color w:val="2D3B45"/>
          <w:sz w:val="21"/>
          <w:szCs w:val="21"/>
        </w:rPr>
        <w:tab/>
      </w:r>
    </w:p>
    <w:p w14:paraId="34BC6869" w14:textId="77777777" w:rsidR="0002053F" w:rsidRDefault="0002053F" w:rsidP="0002053F">
      <w:pPr>
        <w:pStyle w:val="ListParagraph"/>
        <w:shd w:val="clear" w:color="auto" w:fill="FFFFFF"/>
        <w:spacing w:before="180" w:after="180"/>
        <w:ind w:left="0"/>
        <w:rPr>
          <w:rFonts w:ascii="Helvetica Neue" w:hAnsi="Helvetica Neue" w:cs="Times New Roman"/>
          <w:color w:val="2D3B45"/>
          <w:sz w:val="21"/>
          <w:szCs w:val="21"/>
        </w:rPr>
      </w:pPr>
    </w:p>
    <w:p w14:paraId="3AFE5DFC" w14:textId="77777777" w:rsidR="00563A52" w:rsidRDefault="00563A52" w:rsidP="00B5480F">
      <w:pPr>
        <w:pStyle w:val="ListParagraph"/>
        <w:numPr>
          <w:ilvl w:val="0"/>
          <w:numId w:val="4"/>
        </w:numPr>
        <w:shd w:val="clear" w:color="auto" w:fill="FFFFFF"/>
        <w:spacing w:before="180" w:after="180"/>
        <w:rPr>
          <w:rFonts w:ascii="Helvetica Neue" w:hAnsi="Helvetica Neue" w:cs="Times New Roman"/>
          <w:color w:val="2D3B45"/>
          <w:sz w:val="21"/>
          <w:szCs w:val="21"/>
        </w:rPr>
      </w:pPr>
      <w:r w:rsidRPr="00B5480F">
        <w:rPr>
          <w:rFonts w:ascii="Helvetica Neue" w:hAnsi="Helvetica Neue" w:cs="Times New Roman"/>
          <w:color w:val="2D3B45"/>
          <w:sz w:val="21"/>
          <w:szCs w:val="21"/>
        </w:rPr>
        <w:t>Initial diagram</w:t>
      </w:r>
    </w:p>
    <w:p w14:paraId="4B685E38" w14:textId="77777777" w:rsidR="00B5480F" w:rsidRPr="00B5480F" w:rsidRDefault="00B5480F" w:rsidP="00B5480F">
      <w:pPr>
        <w:pStyle w:val="ListParagraph"/>
        <w:shd w:val="clear" w:color="auto" w:fill="FFFFFF"/>
        <w:spacing w:before="180" w:after="180"/>
        <w:ind w:left="360"/>
        <w:rPr>
          <w:rFonts w:ascii="Helvetica Neue" w:hAnsi="Helvetica Neue" w:cs="Times New Roman"/>
          <w:color w:val="2D3B45"/>
          <w:sz w:val="21"/>
          <w:szCs w:val="21"/>
        </w:rPr>
      </w:pPr>
      <w:r>
        <w:rPr>
          <w:rFonts w:ascii="Helvetica" w:hAnsi="Helvetica"/>
          <w:noProof/>
          <w:color w:val="2D3B45"/>
          <w:sz w:val="21"/>
          <w:szCs w:val="21"/>
        </w:rPr>
        <w:drawing>
          <wp:inline distT="0" distB="0" distL="0" distR="0" wp14:anchorId="5649F4EA" wp14:editId="6E458C4C">
            <wp:extent cx="5935980" cy="2948940"/>
            <wp:effectExtent l="0" t="0" r="7620" b="3810"/>
            <wp:docPr id="1" name="Picture 1" descr="C:\Users\Daniel\AppData\Local\Microsoft\Windows\INetCache\Content.Word\databaseDiagra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aniel\AppData\Local\Microsoft\Windows\INetCache\Content.Word\databaseDiagram.jp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94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F363BB" w14:textId="77777777" w:rsidR="0002053F" w:rsidRDefault="0002053F" w:rsidP="0002053F">
      <w:pPr>
        <w:pStyle w:val="ListParagraph"/>
        <w:shd w:val="clear" w:color="auto" w:fill="FFFFFF"/>
        <w:spacing w:before="180" w:after="180"/>
        <w:ind w:left="360"/>
        <w:rPr>
          <w:rFonts w:ascii="Helvetica Neue" w:hAnsi="Helvetica Neue" w:cs="Times New Roman"/>
          <w:color w:val="2D3B45"/>
          <w:sz w:val="21"/>
          <w:szCs w:val="21"/>
        </w:rPr>
      </w:pPr>
    </w:p>
    <w:p w14:paraId="7D45F185" w14:textId="77777777" w:rsidR="00563A52" w:rsidRDefault="00563A52" w:rsidP="00B5480F">
      <w:pPr>
        <w:pStyle w:val="ListParagraph"/>
        <w:numPr>
          <w:ilvl w:val="0"/>
          <w:numId w:val="4"/>
        </w:numPr>
        <w:shd w:val="clear" w:color="auto" w:fill="FFFFFF"/>
        <w:spacing w:before="180" w:after="180"/>
        <w:rPr>
          <w:rFonts w:ascii="Helvetica Neue" w:hAnsi="Helvetica Neue" w:cs="Times New Roman"/>
          <w:color w:val="2D3B45"/>
          <w:sz w:val="21"/>
          <w:szCs w:val="21"/>
        </w:rPr>
      </w:pPr>
      <w:r w:rsidRPr="00B5480F">
        <w:rPr>
          <w:rFonts w:ascii="Helvetica Neue" w:hAnsi="Helvetica Neue" w:cs="Times New Roman"/>
          <w:color w:val="2D3B45"/>
          <w:sz w:val="21"/>
          <w:szCs w:val="21"/>
        </w:rPr>
        <w:t>diagram in first normal form</w:t>
      </w:r>
    </w:p>
    <w:p w14:paraId="7F4F6D6E" w14:textId="77777777" w:rsidR="00B5480F" w:rsidRPr="00B5480F" w:rsidRDefault="00B5480F" w:rsidP="00B5480F">
      <w:pPr>
        <w:pStyle w:val="ListParagraph"/>
        <w:shd w:val="clear" w:color="auto" w:fill="FFFFFF"/>
        <w:spacing w:before="180" w:after="180"/>
        <w:ind w:left="360"/>
        <w:rPr>
          <w:rFonts w:ascii="Helvetica Neue" w:hAnsi="Helvetica Neue" w:cs="Times New Roman"/>
          <w:color w:val="2D3B45"/>
          <w:sz w:val="21"/>
          <w:szCs w:val="21"/>
        </w:rPr>
      </w:pPr>
      <w:r>
        <w:rPr>
          <w:rFonts w:ascii="Helvetica" w:hAnsi="Helvetica"/>
          <w:noProof/>
          <w:color w:val="2D3B45"/>
          <w:sz w:val="21"/>
          <w:szCs w:val="21"/>
        </w:rPr>
        <w:drawing>
          <wp:inline distT="0" distB="0" distL="0" distR="0" wp14:anchorId="56D76D50" wp14:editId="21898436">
            <wp:extent cx="5943600" cy="3108960"/>
            <wp:effectExtent l="0" t="0" r="0" b="0"/>
            <wp:docPr id="2" name="Picture 2" descr="C:\Users\Daniel\AppData\Local\Microsoft\Windows\INetCache\Content.Word\capOn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Daniel\AppData\Local\Microsoft\Windows\INetCache\Content.Word\capOne.jp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0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260761" w14:textId="77777777" w:rsidR="0002053F" w:rsidRDefault="0002053F" w:rsidP="0002053F">
      <w:pPr>
        <w:pStyle w:val="ListParagraph"/>
        <w:shd w:val="clear" w:color="auto" w:fill="FFFFFF"/>
        <w:spacing w:before="180" w:after="180"/>
        <w:ind w:left="360"/>
        <w:rPr>
          <w:rFonts w:ascii="Helvetica Neue" w:hAnsi="Helvetica Neue" w:cs="Times New Roman"/>
          <w:color w:val="2D3B45"/>
          <w:sz w:val="21"/>
          <w:szCs w:val="21"/>
        </w:rPr>
      </w:pPr>
    </w:p>
    <w:p w14:paraId="3EF5D5CD" w14:textId="77777777" w:rsidR="00563A52" w:rsidRDefault="00563A52" w:rsidP="00B5480F">
      <w:pPr>
        <w:pStyle w:val="ListParagraph"/>
        <w:numPr>
          <w:ilvl w:val="0"/>
          <w:numId w:val="4"/>
        </w:numPr>
        <w:shd w:val="clear" w:color="auto" w:fill="FFFFFF"/>
        <w:spacing w:before="180" w:after="180"/>
        <w:rPr>
          <w:rFonts w:ascii="Helvetica Neue" w:hAnsi="Helvetica Neue" w:cs="Times New Roman"/>
          <w:color w:val="2D3B45"/>
          <w:sz w:val="21"/>
          <w:szCs w:val="21"/>
        </w:rPr>
      </w:pPr>
      <w:r w:rsidRPr="00B5480F">
        <w:rPr>
          <w:rFonts w:ascii="Helvetica Neue" w:hAnsi="Helvetica Neue" w:cs="Times New Roman"/>
          <w:color w:val="2D3B45"/>
          <w:sz w:val="21"/>
          <w:szCs w:val="21"/>
        </w:rPr>
        <w:t>diagram in second normal form</w:t>
      </w:r>
    </w:p>
    <w:p w14:paraId="7817F0D6" w14:textId="77777777" w:rsidR="00B5480F" w:rsidRPr="00B5480F" w:rsidRDefault="00B5480F" w:rsidP="00B5480F">
      <w:pPr>
        <w:pStyle w:val="ListParagraph"/>
        <w:shd w:val="clear" w:color="auto" w:fill="FFFFFF"/>
        <w:spacing w:before="180" w:after="180"/>
        <w:ind w:left="360"/>
        <w:rPr>
          <w:rFonts w:ascii="Helvetica Neue" w:hAnsi="Helvetica Neue" w:cs="Times New Roman"/>
          <w:color w:val="2D3B45"/>
          <w:sz w:val="21"/>
          <w:szCs w:val="21"/>
        </w:rPr>
      </w:pPr>
      <w:r>
        <w:rPr>
          <w:rFonts w:ascii="Helvetica" w:hAnsi="Helvetica"/>
          <w:noProof/>
          <w:color w:val="2D3B45"/>
          <w:sz w:val="21"/>
          <w:szCs w:val="21"/>
        </w:rPr>
        <w:lastRenderedPageBreak/>
        <w:drawing>
          <wp:inline distT="0" distB="0" distL="0" distR="0" wp14:anchorId="4DDAE705" wp14:editId="61DD8242">
            <wp:extent cx="5935980" cy="3695700"/>
            <wp:effectExtent l="0" t="0" r="7620" b="0"/>
            <wp:docPr id="3" name="Picture 3" descr="C:\Users\Daniel\AppData\Local\Microsoft\Windows\INetCache\Content.Word\capTw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Daniel\AppData\Local\Microsoft\Windows\INetCache\Content.Word\capTwo.jp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69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7F3A00" w14:textId="77777777" w:rsidR="0002053F" w:rsidRDefault="0002053F" w:rsidP="0002053F">
      <w:pPr>
        <w:pStyle w:val="ListParagraph"/>
        <w:shd w:val="clear" w:color="auto" w:fill="FFFFFF"/>
        <w:spacing w:before="180" w:after="180"/>
        <w:ind w:left="360"/>
        <w:rPr>
          <w:rFonts w:ascii="Helvetica Neue" w:hAnsi="Helvetica Neue" w:cs="Times New Roman"/>
          <w:color w:val="2D3B45"/>
          <w:sz w:val="21"/>
          <w:szCs w:val="21"/>
        </w:rPr>
      </w:pPr>
    </w:p>
    <w:p w14:paraId="30E1005F" w14:textId="77777777" w:rsidR="00563A52" w:rsidRDefault="00563A52" w:rsidP="00B5480F">
      <w:pPr>
        <w:pStyle w:val="ListParagraph"/>
        <w:numPr>
          <w:ilvl w:val="0"/>
          <w:numId w:val="4"/>
        </w:numPr>
        <w:shd w:val="clear" w:color="auto" w:fill="FFFFFF"/>
        <w:spacing w:before="180" w:after="180"/>
        <w:rPr>
          <w:rFonts w:ascii="Helvetica Neue" w:hAnsi="Helvetica Neue" w:cs="Times New Roman"/>
          <w:color w:val="2D3B45"/>
          <w:sz w:val="21"/>
          <w:szCs w:val="21"/>
        </w:rPr>
      </w:pPr>
      <w:r w:rsidRPr="00B5480F">
        <w:rPr>
          <w:rFonts w:ascii="Helvetica Neue" w:hAnsi="Helvetica Neue" w:cs="Times New Roman"/>
          <w:color w:val="2D3B45"/>
          <w:sz w:val="21"/>
          <w:szCs w:val="21"/>
        </w:rPr>
        <w:t>diagram in third normal form</w:t>
      </w:r>
    </w:p>
    <w:p w14:paraId="42D80558" w14:textId="77777777" w:rsidR="00B5480F" w:rsidRPr="00B5480F" w:rsidRDefault="00044442" w:rsidP="00B5480F">
      <w:pPr>
        <w:pStyle w:val="ListParagraph"/>
        <w:shd w:val="clear" w:color="auto" w:fill="FFFFFF"/>
        <w:spacing w:before="180" w:after="180"/>
        <w:ind w:left="360"/>
        <w:rPr>
          <w:rFonts w:ascii="Helvetica Neue" w:hAnsi="Helvetica Neue" w:cs="Times New Roman"/>
          <w:color w:val="2D3B45"/>
          <w:sz w:val="21"/>
          <w:szCs w:val="21"/>
        </w:rPr>
      </w:pPr>
      <w:r w:rsidRPr="00044442">
        <w:rPr>
          <w:rFonts w:ascii="Helvetica Neue" w:hAnsi="Helvetica Neue" w:cs="Times New Roman"/>
          <w:color w:val="2D3B45"/>
          <w:sz w:val="21"/>
          <w:szCs w:val="21"/>
        </w:rPr>
        <w:drawing>
          <wp:inline distT="0" distB="0" distL="0" distR="0" wp14:anchorId="09DAF6D8" wp14:editId="303C8048">
            <wp:extent cx="5943600" cy="355917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1C9B9" w14:textId="77777777" w:rsidR="0002053F" w:rsidRDefault="0002053F" w:rsidP="0002053F">
      <w:pPr>
        <w:pStyle w:val="ListParagraph"/>
        <w:shd w:val="clear" w:color="auto" w:fill="FFFFFF"/>
        <w:spacing w:before="180" w:after="180"/>
        <w:ind w:left="360"/>
        <w:rPr>
          <w:rFonts w:ascii="Helvetica Neue" w:hAnsi="Helvetica Neue" w:cs="Times New Roman"/>
          <w:color w:val="2D3B45"/>
          <w:sz w:val="21"/>
          <w:szCs w:val="21"/>
        </w:rPr>
      </w:pPr>
    </w:p>
    <w:p w14:paraId="00B4A65D" w14:textId="77777777" w:rsidR="00563A52" w:rsidRDefault="00563A52" w:rsidP="00B5480F">
      <w:pPr>
        <w:pStyle w:val="ListParagraph"/>
        <w:numPr>
          <w:ilvl w:val="0"/>
          <w:numId w:val="4"/>
        </w:numPr>
        <w:shd w:val="clear" w:color="auto" w:fill="FFFFFF"/>
        <w:spacing w:before="180" w:after="180"/>
        <w:rPr>
          <w:rFonts w:ascii="Helvetica Neue" w:hAnsi="Helvetica Neue" w:cs="Times New Roman"/>
          <w:color w:val="2D3B45"/>
          <w:sz w:val="21"/>
          <w:szCs w:val="21"/>
        </w:rPr>
      </w:pPr>
      <w:r w:rsidRPr="00B5480F">
        <w:rPr>
          <w:rFonts w:ascii="Helvetica Neue" w:hAnsi="Helvetica Neue" w:cs="Times New Roman"/>
          <w:color w:val="2D3B45"/>
          <w:sz w:val="21"/>
          <w:szCs w:val="21"/>
        </w:rPr>
        <w:t>Final diagram</w:t>
      </w:r>
    </w:p>
    <w:p w14:paraId="2D5EDD7B" w14:textId="77777777" w:rsidR="00044442" w:rsidRPr="00B5480F" w:rsidRDefault="00044442" w:rsidP="00044442">
      <w:pPr>
        <w:pStyle w:val="ListParagraph"/>
        <w:shd w:val="clear" w:color="auto" w:fill="FFFFFF"/>
        <w:spacing w:before="180" w:after="180"/>
        <w:ind w:left="360"/>
        <w:rPr>
          <w:rFonts w:ascii="Helvetica Neue" w:hAnsi="Helvetica Neue" w:cs="Times New Roman"/>
          <w:color w:val="2D3B45"/>
          <w:sz w:val="21"/>
          <w:szCs w:val="21"/>
        </w:rPr>
      </w:pPr>
      <w:r w:rsidRPr="00044442">
        <w:rPr>
          <w:rFonts w:ascii="Helvetica Neue" w:hAnsi="Helvetica Neue" w:cs="Times New Roman"/>
          <w:color w:val="2D3B45"/>
          <w:sz w:val="21"/>
          <w:szCs w:val="21"/>
        </w:rPr>
        <w:drawing>
          <wp:inline distT="0" distB="0" distL="0" distR="0" wp14:anchorId="1C120C65" wp14:editId="7B72480B">
            <wp:extent cx="5943600" cy="355917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38B28" w14:textId="77777777" w:rsidR="0002053F" w:rsidRDefault="0002053F" w:rsidP="0002053F">
      <w:pPr>
        <w:pStyle w:val="ListParagraph"/>
        <w:shd w:val="clear" w:color="auto" w:fill="FFFFFF"/>
        <w:spacing w:before="180" w:after="180"/>
        <w:ind w:left="360"/>
        <w:rPr>
          <w:rFonts w:ascii="Helvetica Neue" w:hAnsi="Helvetica Neue" w:cs="Times New Roman"/>
          <w:color w:val="2D3B45"/>
          <w:sz w:val="21"/>
          <w:szCs w:val="21"/>
        </w:rPr>
      </w:pPr>
    </w:p>
    <w:p w14:paraId="24DE49D9" w14:textId="77777777" w:rsidR="00563A52" w:rsidRDefault="00563A52" w:rsidP="00B5480F">
      <w:pPr>
        <w:pStyle w:val="ListParagraph"/>
        <w:numPr>
          <w:ilvl w:val="0"/>
          <w:numId w:val="4"/>
        </w:numPr>
        <w:shd w:val="clear" w:color="auto" w:fill="FFFFFF"/>
        <w:spacing w:before="180" w:after="180"/>
        <w:rPr>
          <w:rFonts w:ascii="Helvetica Neue" w:hAnsi="Helvetica Neue" w:cs="Times New Roman"/>
          <w:color w:val="2D3B45"/>
          <w:sz w:val="21"/>
          <w:szCs w:val="21"/>
        </w:rPr>
      </w:pPr>
      <w:r w:rsidRPr="00B5480F">
        <w:rPr>
          <w:rFonts w:ascii="Helvetica Neue" w:hAnsi="Helvetica Neue" w:cs="Times New Roman"/>
          <w:color w:val="2D3B45"/>
          <w:sz w:val="21"/>
          <w:szCs w:val="21"/>
        </w:rPr>
        <w:t xml:space="preserve">List of business rules to check the </w:t>
      </w:r>
      <w:proofErr w:type="spellStart"/>
      <w:r w:rsidRPr="00B5480F">
        <w:rPr>
          <w:rFonts w:ascii="Helvetica Neue" w:hAnsi="Helvetica Neue" w:cs="Times New Roman"/>
          <w:color w:val="2D3B45"/>
          <w:sz w:val="21"/>
          <w:szCs w:val="21"/>
        </w:rPr>
        <w:t>db</w:t>
      </w:r>
      <w:proofErr w:type="spellEnd"/>
      <w:r w:rsidRPr="00B5480F">
        <w:rPr>
          <w:rFonts w:ascii="Helvetica Neue" w:hAnsi="Helvetica Neue" w:cs="Times New Roman"/>
          <w:color w:val="2D3B45"/>
          <w:sz w:val="21"/>
          <w:szCs w:val="21"/>
        </w:rPr>
        <w:t xml:space="preserve"> against</w:t>
      </w:r>
    </w:p>
    <w:p w14:paraId="7EC3D086" w14:textId="77777777" w:rsidR="00C9425C" w:rsidRDefault="00C9425C" w:rsidP="00C9425C">
      <w:pPr>
        <w:pStyle w:val="ListParagraph"/>
        <w:shd w:val="clear" w:color="auto" w:fill="FFFFFF"/>
        <w:spacing w:before="180" w:after="180"/>
        <w:ind w:left="360"/>
        <w:rPr>
          <w:rFonts w:ascii="Helvetica Neue" w:hAnsi="Helvetica Neue" w:cs="Times New Roman"/>
          <w:color w:val="2D3B45"/>
          <w:sz w:val="21"/>
          <w:szCs w:val="21"/>
        </w:rPr>
      </w:pPr>
    </w:p>
    <w:p w14:paraId="3923A033" w14:textId="77777777" w:rsidR="00C9425C" w:rsidRDefault="00C9425C" w:rsidP="00C9425C">
      <w:pPr>
        <w:pStyle w:val="ListParagraph"/>
        <w:shd w:val="clear" w:color="auto" w:fill="FFFFFF"/>
        <w:spacing w:before="180" w:after="180"/>
        <w:ind w:left="360"/>
        <w:rPr>
          <w:rFonts w:ascii="Helvetica Neue" w:hAnsi="Helvetica Neue" w:cs="Times New Roman"/>
          <w:color w:val="2D3B45"/>
          <w:sz w:val="21"/>
          <w:szCs w:val="21"/>
        </w:rPr>
      </w:pPr>
      <w:r>
        <w:rPr>
          <w:rFonts w:ascii="Helvetica Neue" w:hAnsi="Helvetica Neue" w:cs="Times New Roman"/>
          <w:color w:val="2D3B45"/>
          <w:sz w:val="21"/>
          <w:szCs w:val="21"/>
        </w:rPr>
        <w:t xml:space="preserve">The </w:t>
      </w:r>
      <w:proofErr w:type="spellStart"/>
      <w:r>
        <w:rPr>
          <w:rFonts w:ascii="Helvetica Neue" w:hAnsi="Helvetica Neue" w:cs="Times New Roman"/>
          <w:color w:val="2D3B45"/>
          <w:sz w:val="21"/>
          <w:szCs w:val="21"/>
        </w:rPr>
        <w:t>db</w:t>
      </w:r>
      <w:proofErr w:type="spellEnd"/>
      <w:r>
        <w:rPr>
          <w:rFonts w:ascii="Helvetica Neue" w:hAnsi="Helvetica Neue" w:cs="Times New Roman"/>
          <w:color w:val="2D3B45"/>
          <w:sz w:val="21"/>
          <w:szCs w:val="21"/>
        </w:rPr>
        <w:t xml:space="preserve"> tracks the amount of inventory (bought, sold, </w:t>
      </w:r>
      <w:proofErr w:type="gramStart"/>
      <w:r>
        <w:rPr>
          <w:rFonts w:ascii="Helvetica Neue" w:hAnsi="Helvetica Neue" w:cs="Times New Roman"/>
          <w:color w:val="2D3B45"/>
          <w:sz w:val="21"/>
          <w:szCs w:val="21"/>
        </w:rPr>
        <w:t>remaining)  and</w:t>
      </w:r>
      <w:proofErr w:type="gramEnd"/>
      <w:r>
        <w:rPr>
          <w:rFonts w:ascii="Helvetica Neue" w:hAnsi="Helvetica Neue" w:cs="Times New Roman"/>
          <w:color w:val="2D3B45"/>
          <w:sz w:val="21"/>
          <w:szCs w:val="21"/>
        </w:rPr>
        <w:t xml:space="preserve"> the </w:t>
      </w:r>
      <w:proofErr w:type="spellStart"/>
      <w:r>
        <w:rPr>
          <w:rFonts w:ascii="Helvetica Neue" w:hAnsi="Helvetica Neue" w:cs="Times New Roman"/>
          <w:color w:val="2D3B45"/>
          <w:sz w:val="21"/>
          <w:szCs w:val="21"/>
        </w:rPr>
        <w:t>best selling</w:t>
      </w:r>
      <w:proofErr w:type="spellEnd"/>
      <w:r>
        <w:rPr>
          <w:rFonts w:ascii="Helvetica Neue" w:hAnsi="Helvetica Neue" w:cs="Times New Roman"/>
          <w:color w:val="2D3B45"/>
          <w:sz w:val="21"/>
          <w:szCs w:val="21"/>
        </w:rPr>
        <w:t xml:space="preserve"> product.</w:t>
      </w:r>
    </w:p>
    <w:p w14:paraId="26C59BF8" w14:textId="77777777" w:rsidR="00C9425C" w:rsidRDefault="00C9425C" w:rsidP="00C9425C">
      <w:pPr>
        <w:pStyle w:val="ListParagraph"/>
        <w:shd w:val="clear" w:color="auto" w:fill="FFFFFF"/>
        <w:spacing w:before="180" w:after="180"/>
        <w:ind w:left="360"/>
        <w:rPr>
          <w:rFonts w:ascii="Helvetica Neue" w:hAnsi="Helvetica Neue" w:cs="Times New Roman"/>
          <w:color w:val="2D3B45"/>
          <w:sz w:val="21"/>
          <w:szCs w:val="21"/>
        </w:rPr>
      </w:pPr>
      <w:r>
        <w:rPr>
          <w:rFonts w:ascii="Helvetica Neue" w:hAnsi="Helvetica Neue" w:cs="Times New Roman"/>
          <w:color w:val="2D3B45"/>
          <w:sz w:val="21"/>
          <w:szCs w:val="21"/>
        </w:rPr>
        <w:t xml:space="preserve">The </w:t>
      </w:r>
      <w:proofErr w:type="spellStart"/>
      <w:r>
        <w:rPr>
          <w:rFonts w:ascii="Helvetica Neue" w:hAnsi="Helvetica Neue" w:cs="Times New Roman"/>
          <w:color w:val="2D3B45"/>
          <w:sz w:val="21"/>
          <w:szCs w:val="21"/>
        </w:rPr>
        <w:t>db</w:t>
      </w:r>
      <w:proofErr w:type="spellEnd"/>
      <w:r>
        <w:rPr>
          <w:rFonts w:ascii="Helvetica Neue" w:hAnsi="Helvetica Neue" w:cs="Times New Roman"/>
          <w:color w:val="2D3B45"/>
          <w:sz w:val="21"/>
          <w:szCs w:val="21"/>
        </w:rPr>
        <w:t xml:space="preserve"> tracks the sales of each product/service.</w:t>
      </w:r>
    </w:p>
    <w:p w14:paraId="05FD51F6" w14:textId="77777777" w:rsidR="0002053F" w:rsidRPr="00B5480F" w:rsidRDefault="0002053F" w:rsidP="0002053F">
      <w:pPr>
        <w:pStyle w:val="ListParagraph"/>
        <w:shd w:val="clear" w:color="auto" w:fill="FFFFFF"/>
        <w:spacing w:before="180" w:after="180"/>
        <w:ind w:left="360"/>
        <w:rPr>
          <w:rFonts w:ascii="Helvetica Neue" w:hAnsi="Helvetica Neue" w:cs="Times New Roman"/>
          <w:color w:val="2D3B45"/>
          <w:sz w:val="21"/>
          <w:szCs w:val="21"/>
        </w:rPr>
      </w:pPr>
    </w:p>
    <w:p w14:paraId="623E0E2D" w14:textId="77777777" w:rsidR="00563A52" w:rsidRDefault="00563A52" w:rsidP="00B5480F">
      <w:pPr>
        <w:pStyle w:val="ListParagraph"/>
        <w:numPr>
          <w:ilvl w:val="0"/>
          <w:numId w:val="4"/>
        </w:numPr>
        <w:shd w:val="clear" w:color="auto" w:fill="FFFFFF"/>
        <w:spacing w:before="180" w:after="180"/>
        <w:rPr>
          <w:rFonts w:ascii="Helvetica Neue" w:hAnsi="Helvetica Neue" w:cs="Times New Roman"/>
          <w:color w:val="2D3B45"/>
          <w:sz w:val="21"/>
          <w:szCs w:val="21"/>
        </w:rPr>
      </w:pPr>
      <w:r w:rsidRPr="00B5480F">
        <w:rPr>
          <w:rFonts w:ascii="Helvetica Neue" w:hAnsi="Helvetica Neue" w:cs="Times New Roman"/>
          <w:color w:val="2D3B45"/>
          <w:sz w:val="21"/>
          <w:szCs w:val="21"/>
        </w:rPr>
        <w:t>List of stakeholders</w:t>
      </w:r>
    </w:p>
    <w:p w14:paraId="01B2BCF4" w14:textId="77777777" w:rsidR="00044442" w:rsidRDefault="00044442" w:rsidP="00044442">
      <w:pPr>
        <w:pStyle w:val="ListParagraph"/>
        <w:shd w:val="clear" w:color="auto" w:fill="FFFFFF"/>
        <w:spacing w:before="180" w:after="180"/>
        <w:ind w:left="360"/>
        <w:rPr>
          <w:rFonts w:ascii="Helvetica Neue" w:hAnsi="Helvetica Neue" w:cs="Times New Roman"/>
          <w:color w:val="2D3B45"/>
          <w:sz w:val="21"/>
          <w:szCs w:val="21"/>
        </w:rPr>
      </w:pPr>
      <w:r>
        <w:rPr>
          <w:rFonts w:ascii="Helvetica Neue" w:hAnsi="Helvetica Neue" w:cs="Times New Roman"/>
          <w:color w:val="2D3B45"/>
          <w:sz w:val="21"/>
          <w:szCs w:val="21"/>
        </w:rPr>
        <w:t>Owner</w:t>
      </w:r>
    </w:p>
    <w:p w14:paraId="41077FA2" w14:textId="77777777" w:rsidR="00044442" w:rsidRDefault="00044442" w:rsidP="00044442">
      <w:pPr>
        <w:pStyle w:val="ListParagraph"/>
        <w:shd w:val="clear" w:color="auto" w:fill="FFFFFF"/>
        <w:spacing w:before="180" w:after="180"/>
        <w:ind w:left="360"/>
        <w:rPr>
          <w:rFonts w:ascii="Helvetica Neue" w:hAnsi="Helvetica Neue" w:cs="Times New Roman"/>
          <w:color w:val="2D3B45"/>
          <w:sz w:val="21"/>
          <w:szCs w:val="21"/>
        </w:rPr>
      </w:pPr>
      <w:r>
        <w:rPr>
          <w:rFonts w:ascii="Helvetica Neue" w:hAnsi="Helvetica Neue" w:cs="Times New Roman"/>
          <w:color w:val="2D3B45"/>
          <w:sz w:val="21"/>
          <w:szCs w:val="21"/>
        </w:rPr>
        <w:t>Employee</w:t>
      </w:r>
    </w:p>
    <w:p w14:paraId="57B83D06" w14:textId="77777777" w:rsidR="00C9425C" w:rsidRDefault="00C9425C" w:rsidP="00044442">
      <w:pPr>
        <w:pStyle w:val="ListParagraph"/>
        <w:shd w:val="clear" w:color="auto" w:fill="FFFFFF"/>
        <w:spacing w:before="180" w:after="180"/>
        <w:ind w:left="360"/>
        <w:rPr>
          <w:rFonts w:ascii="Helvetica Neue" w:hAnsi="Helvetica Neue" w:cs="Times New Roman"/>
          <w:color w:val="2D3B45"/>
          <w:sz w:val="21"/>
          <w:szCs w:val="21"/>
        </w:rPr>
      </w:pPr>
      <w:r>
        <w:rPr>
          <w:rFonts w:ascii="Helvetica Neue" w:hAnsi="Helvetica Neue" w:cs="Times New Roman"/>
          <w:color w:val="2D3B45"/>
          <w:sz w:val="21"/>
          <w:szCs w:val="21"/>
        </w:rPr>
        <w:t>Customer</w:t>
      </w:r>
    </w:p>
    <w:p w14:paraId="5209F17C" w14:textId="77777777" w:rsidR="00044442" w:rsidRDefault="00044442" w:rsidP="00044442">
      <w:pPr>
        <w:pStyle w:val="ListParagraph"/>
        <w:shd w:val="clear" w:color="auto" w:fill="FFFFFF"/>
        <w:spacing w:before="180" w:after="180"/>
        <w:ind w:left="360"/>
        <w:rPr>
          <w:rFonts w:ascii="Helvetica Neue" w:hAnsi="Helvetica Neue" w:cs="Times New Roman"/>
          <w:color w:val="2D3B45"/>
          <w:sz w:val="21"/>
          <w:szCs w:val="21"/>
        </w:rPr>
      </w:pPr>
      <w:r>
        <w:rPr>
          <w:rFonts w:ascii="Helvetica Neue" w:hAnsi="Helvetica Neue" w:cs="Times New Roman"/>
          <w:color w:val="2D3B45"/>
          <w:sz w:val="21"/>
          <w:szCs w:val="21"/>
        </w:rPr>
        <w:t>Vendor</w:t>
      </w:r>
    </w:p>
    <w:p w14:paraId="628207DF" w14:textId="77777777" w:rsidR="00044442" w:rsidRPr="00B5480F" w:rsidRDefault="00044442" w:rsidP="00044442">
      <w:pPr>
        <w:pStyle w:val="ListParagraph"/>
        <w:shd w:val="clear" w:color="auto" w:fill="FFFFFF"/>
        <w:spacing w:before="180" w:after="180"/>
        <w:ind w:left="360"/>
        <w:rPr>
          <w:rFonts w:ascii="Helvetica Neue" w:hAnsi="Helvetica Neue" w:cs="Times New Roman"/>
          <w:color w:val="2D3B45"/>
          <w:sz w:val="21"/>
          <w:szCs w:val="21"/>
        </w:rPr>
      </w:pPr>
    </w:p>
    <w:p w14:paraId="3174F072" w14:textId="77777777" w:rsidR="00563A52" w:rsidRDefault="00563A52" w:rsidP="00B5480F">
      <w:pPr>
        <w:pStyle w:val="ListParagraph"/>
        <w:numPr>
          <w:ilvl w:val="0"/>
          <w:numId w:val="4"/>
        </w:numPr>
        <w:shd w:val="clear" w:color="auto" w:fill="FFFFFF"/>
        <w:spacing w:before="180" w:after="180"/>
        <w:rPr>
          <w:rFonts w:ascii="Helvetica Neue" w:hAnsi="Helvetica Neue" w:cs="Times New Roman"/>
          <w:color w:val="2D3B45"/>
          <w:sz w:val="21"/>
          <w:szCs w:val="21"/>
        </w:rPr>
      </w:pPr>
      <w:r w:rsidRPr="00B5480F">
        <w:rPr>
          <w:rFonts w:ascii="Helvetica Neue" w:hAnsi="Helvetica Neue" w:cs="Times New Roman"/>
          <w:color w:val="2D3B45"/>
          <w:sz w:val="21"/>
          <w:szCs w:val="21"/>
        </w:rPr>
        <w:t xml:space="preserve">Peer review of </w:t>
      </w:r>
      <w:proofErr w:type="gramStart"/>
      <w:r w:rsidRPr="00B5480F">
        <w:rPr>
          <w:rFonts w:ascii="Helvetica Neue" w:hAnsi="Helvetica Neue" w:cs="Times New Roman"/>
          <w:color w:val="2D3B45"/>
          <w:sz w:val="21"/>
          <w:szCs w:val="21"/>
        </w:rPr>
        <w:t>other</w:t>
      </w:r>
      <w:proofErr w:type="gramEnd"/>
      <w:r w:rsidRPr="00B5480F">
        <w:rPr>
          <w:rFonts w:ascii="Helvetica Neue" w:hAnsi="Helvetica Neue" w:cs="Times New Roman"/>
          <w:color w:val="2D3B45"/>
          <w:sz w:val="21"/>
          <w:szCs w:val="21"/>
        </w:rPr>
        <w:t xml:space="preserve"> group's ERD</w:t>
      </w:r>
    </w:p>
    <w:p w14:paraId="6E39179C" w14:textId="77777777" w:rsidR="00C9425C" w:rsidRDefault="00C9425C" w:rsidP="00C9425C">
      <w:pPr>
        <w:pStyle w:val="ListParagraph"/>
        <w:shd w:val="clear" w:color="auto" w:fill="FFFFFF"/>
        <w:spacing w:before="180" w:after="180"/>
        <w:ind w:left="360"/>
        <w:rPr>
          <w:rFonts w:ascii="Helvetica Neue" w:hAnsi="Helvetica Neue" w:cs="Times New Roman"/>
          <w:color w:val="2D3B45"/>
          <w:sz w:val="21"/>
          <w:szCs w:val="21"/>
        </w:rPr>
      </w:pPr>
    </w:p>
    <w:p w14:paraId="1F4B9F7B" w14:textId="77777777" w:rsidR="00CD48D1" w:rsidRDefault="00CD48D1" w:rsidP="0002053F">
      <w:pPr>
        <w:pStyle w:val="ListParagraph"/>
        <w:numPr>
          <w:ilvl w:val="0"/>
          <w:numId w:val="6"/>
        </w:numPr>
      </w:pPr>
      <w:r>
        <w:t>First field should be primary key in each table and bolded. (</w:t>
      </w:r>
      <w:proofErr w:type="spellStart"/>
      <w:r>
        <w:t>DiscountCode</w:t>
      </w:r>
      <w:proofErr w:type="spellEnd"/>
      <w:r>
        <w:t xml:space="preserve"> and </w:t>
      </w:r>
      <w:proofErr w:type="spellStart"/>
      <w:r>
        <w:t>In</w:t>
      </w:r>
      <w:r w:rsidR="0002053F">
        <w:t>voiceNumber</w:t>
      </w:r>
      <w:proofErr w:type="spellEnd"/>
      <w:r w:rsidR="0002053F">
        <w:t xml:space="preserve"> are they keys for t</w:t>
      </w:r>
      <w:r>
        <w:t>he Discount and Invoices table)</w:t>
      </w:r>
    </w:p>
    <w:p w14:paraId="3331E310" w14:textId="77777777" w:rsidR="00CD48D1" w:rsidRDefault="00CD48D1" w:rsidP="0002053F">
      <w:pPr>
        <w:pStyle w:val="ListParagraph"/>
        <w:numPr>
          <w:ilvl w:val="0"/>
          <w:numId w:val="6"/>
        </w:numPr>
      </w:pPr>
      <w:proofErr w:type="spellStart"/>
      <w:r>
        <w:t>TotalInventory</w:t>
      </w:r>
      <w:proofErr w:type="spellEnd"/>
      <w:r>
        <w:t xml:space="preserve"> and </w:t>
      </w:r>
      <w:proofErr w:type="spellStart"/>
      <w:r>
        <w:t>InventoryInvoices</w:t>
      </w:r>
      <w:proofErr w:type="spellEnd"/>
      <w:r>
        <w:t xml:space="preserve"> ids should not be the connection</w:t>
      </w:r>
    </w:p>
    <w:p w14:paraId="1BE0AB31" w14:textId="77777777" w:rsidR="00CD48D1" w:rsidRDefault="00CD48D1" w:rsidP="0002053F">
      <w:pPr>
        <w:pStyle w:val="ListParagraph"/>
        <w:numPr>
          <w:ilvl w:val="0"/>
          <w:numId w:val="6"/>
        </w:numPr>
      </w:pPr>
      <w:r>
        <w:t xml:space="preserve">Vendor table, more specific </w:t>
      </w:r>
      <w:proofErr w:type="spellStart"/>
      <w:r>
        <w:t>contactFirstName</w:t>
      </w:r>
      <w:proofErr w:type="spellEnd"/>
      <w:r>
        <w:t xml:space="preserve">, </w:t>
      </w:r>
      <w:proofErr w:type="spellStart"/>
      <w:r>
        <w:t>contactLastName</w:t>
      </w:r>
      <w:proofErr w:type="spellEnd"/>
    </w:p>
    <w:p w14:paraId="15142A21" w14:textId="77777777" w:rsidR="00CD48D1" w:rsidRDefault="00CD48D1" w:rsidP="0002053F">
      <w:pPr>
        <w:pStyle w:val="ListParagraph"/>
        <w:numPr>
          <w:ilvl w:val="0"/>
          <w:numId w:val="6"/>
        </w:numPr>
      </w:pPr>
      <w:r>
        <w:t xml:space="preserve">Part number and </w:t>
      </w:r>
      <w:proofErr w:type="spellStart"/>
      <w:r>
        <w:t>partID</w:t>
      </w:r>
      <w:proofErr w:type="spellEnd"/>
      <w:r>
        <w:t xml:space="preserve"> in </w:t>
      </w:r>
      <w:proofErr w:type="spellStart"/>
      <w:r>
        <w:t>supplierinventory</w:t>
      </w:r>
      <w:proofErr w:type="spellEnd"/>
    </w:p>
    <w:p w14:paraId="41A0F7B9" w14:textId="77777777" w:rsidR="00CD48D1" w:rsidRDefault="00CD48D1" w:rsidP="0002053F">
      <w:pPr>
        <w:pStyle w:val="ListParagraph"/>
        <w:numPr>
          <w:ilvl w:val="0"/>
          <w:numId w:val="6"/>
        </w:numPr>
      </w:pPr>
      <w:proofErr w:type="spellStart"/>
      <w:r>
        <w:t>ReceiptNumber</w:t>
      </w:r>
      <w:proofErr w:type="spellEnd"/>
      <w:r>
        <w:t xml:space="preserve"> in </w:t>
      </w:r>
      <w:proofErr w:type="spellStart"/>
      <w:r>
        <w:t>ServiceReceipts</w:t>
      </w:r>
      <w:proofErr w:type="spellEnd"/>
      <w:r>
        <w:t xml:space="preserve"> table does not connect to Receipts table. </w:t>
      </w:r>
    </w:p>
    <w:p w14:paraId="574C55D6" w14:textId="77777777" w:rsidR="00CD48D1" w:rsidRDefault="0002053F" w:rsidP="0002053F">
      <w:pPr>
        <w:pStyle w:val="ListParagraph"/>
        <w:numPr>
          <w:ilvl w:val="0"/>
          <w:numId w:val="6"/>
        </w:numPr>
      </w:pPr>
      <w:r>
        <w:t xml:space="preserve">Consistent naming of table and </w:t>
      </w:r>
      <w:proofErr w:type="spellStart"/>
      <w:r>
        <w:t>primaryID</w:t>
      </w:r>
      <w:proofErr w:type="spellEnd"/>
      <w:r>
        <w:t xml:space="preserve"> </w:t>
      </w:r>
      <w:proofErr w:type="spellStart"/>
      <w:r w:rsidR="00CD48D1">
        <w:t>BikeSupplies</w:t>
      </w:r>
      <w:proofErr w:type="spellEnd"/>
      <w:r w:rsidR="00CD48D1">
        <w:t xml:space="preserve"> and </w:t>
      </w:r>
      <w:proofErr w:type="spellStart"/>
      <w:r w:rsidR="00CD48D1">
        <w:t>SuppliesInventory</w:t>
      </w:r>
      <w:proofErr w:type="spellEnd"/>
      <w:r w:rsidR="00CD48D1">
        <w:t xml:space="preserve"> vs </w:t>
      </w:r>
      <w:proofErr w:type="spellStart"/>
      <w:r w:rsidR="00CD48D1">
        <w:t>BikeParts</w:t>
      </w:r>
      <w:proofErr w:type="spellEnd"/>
      <w:r w:rsidR="00CD48D1">
        <w:t xml:space="preserve"> and </w:t>
      </w:r>
      <w:proofErr w:type="spellStart"/>
      <w:r w:rsidR="00CD48D1">
        <w:t>PartsInventory</w:t>
      </w:r>
      <w:proofErr w:type="spellEnd"/>
    </w:p>
    <w:p w14:paraId="2685E695" w14:textId="77777777" w:rsidR="00CD48D1" w:rsidRDefault="00CD48D1" w:rsidP="00CD48D1"/>
    <w:p w14:paraId="79EBB4EC" w14:textId="77777777" w:rsidR="00CD48D1" w:rsidRPr="00B5480F" w:rsidRDefault="0002053F" w:rsidP="00CD48D1">
      <w:pPr>
        <w:pStyle w:val="ListParagraph"/>
        <w:shd w:val="clear" w:color="auto" w:fill="FFFFFF"/>
        <w:spacing w:before="180" w:after="180"/>
        <w:ind w:left="360"/>
        <w:rPr>
          <w:rFonts w:ascii="Helvetica Neue" w:hAnsi="Helvetica Neue" w:cs="Times New Roman"/>
          <w:color w:val="2D3B45"/>
          <w:sz w:val="21"/>
          <w:szCs w:val="21"/>
        </w:rPr>
      </w:pPr>
      <w:r w:rsidRPr="00D266AA">
        <w:rPr>
          <w:noProof/>
        </w:rPr>
        <w:drawing>
          <wp:inline distT="0" distB="0" distL="0" distR="0" wp14:anchorId="6A42C787" wp14:editId="1EED77DD">
            <wp:extent cx="5943600" cy="4391660"/>
            <wp:effectExtent l="0" t="0" r="0" b="254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9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8B6EC" w14:textId="77777777" w:rsidR="003631A5" w:rsidRDefault="00563A52" w:rsidP="003631A5">
      <w:pPr>
        <w:numPr>
          <w:ilvl w:val="0"/>
          <w:numId w:val="1"/>
        </w:numPr>
        <w:shd w:val="clear" w:color="auto" w:fill="FFFFFF"/>
        <w:spacing w:before="100" w:beforeAutospacing="1" w:after="100" w:afterAutospacing="1"/>
        <w:ind w:left="375"/>
        <w:rPr>
          <w:rFonts w:ascii="Helvetica Neue" w:eastAsia="Times New Roman" w:hAnsi="Helvetica Neue" w:cs="Times New Roman"/>
          <w:color w:val="2D3B45"/>
          <w:sz w:val="21"/>
          <w:szCs w:val="21"/>
        </w:rPr>
      </w:pPr>
      <w:r w:rsidRPr="00563A52">
        <w:rPr>
          <w:rFonts w:ascii="Helvetica Neue" w:eastAsia="Times New Roman" w:hAnsi="Helvetica Neue" w:cs="Times New Roman"/>
          <w:color w:val="2D3B45"/>
          <w:sz w:val="21"/>
          <w:szCs w:val="21"/>
        </w:rPr>
        <w:t>Is it in Normal Form?  </w:t>
      </w:r>
    </w:p>
    <w:p w14:paraId="31DE58DF" w14:textId="77777777" w:rsidR="003631A5" w:rsidRPr="00563A52" w:rsidRDefault="003631A5" w:rsidP="003631A5">
      <w:pPr>
        <w:shd w:val="clear" w:color="auto" w:fill="FFFFFF"/>
        <w:spacing w:before="100" w:beforeAutospacing="1" w:after="100" w:afterAutospacing="1"/>
        <w:ind w:left="375"/>
        <w:rPr>
          <w:rFonts w:ascii="Helvetica Neue" w:eastAsia="Times New Roman" w:hAnsi="Helvetica Neue" w:cs="Times New Roman"/>
          <w:color w:val="2D3B45"/>
          <w:sz w:val="21"/>
          <w:szCs w:val="21"/>
        </w:rPr>
      </w:pPr>
      <w:r>
        <w:rPr>
          <w:rFonts w:ascii="Helvetica Neue" w:eastAsia="Times New Roman" w:hAnsi="Helvetica Neue" w:cs="Times New Roman"/>
          <w:color w:val="2D3B45"/>
          <w:sz w:val="21"/>
          <w:szCs w:val="21"/>
        </w:rPr>
        <w:t xml:space="preserve">This table is in normal form because their diagram does not have duplicate </w:t>
      </w:r>
      <w:r w:rsidR="00224812">
        <w:rPr>
          <w:rFonts w:ascii="Helvetica Neue" w:eastAsia="Times New Roman" w:hAnsi="Helvetica Neue" w:cs="Times New Roman"/>
          <w:color w:val="2D3B45"/>
          <w:sz w:val="21"/>
          <w:szCs w:val="21"/>
        </w:rPr>
        <w:t>fields</w:t>
      </w:r>
      <w:r>
        <w:rPr>
          <w:rFonts w:ascii="Helvetica Neue" w:eastAsia="Times New Roman" w:hAnsi="Helvetica Neue" w:cs="Times New Roman"/>
          <w:color w:val="2D3B45"/>
          <w:sz w:val="21"/>
          <w:szCs w:val="21"/>
        </w:rPr>
        <w:t xml:space="preserve"> in the </w:t>
      </w:r>
      <w:r w:rsidR="00224812">
        <w:rPr>
          <w:rFonts w:ascii="Helvetica Neue" w:eastAsia="Times New Roman" w:hAnsi="Helvetica Neue" w:cs="Times New Roman"/>
          <w:color w:val="2D3B45"/>
          <w:sz w:val="21"/>
          <w:szCs w:val="21"/>
        </w:rPr>
        <w:t>same table</w:t>
      </w:r>
      <w:r>
        <w:rPr>
          <w:rFonts w:ascii="Helvetica Neue" w:eastAsia="Times New Roman" w:hAnsi="Helvetica Neue" w:cs="Times New Roman"/>
          <w:color w:val="2D3B45"/>
          <w:sz w:val="21"/>
          <w:szCs w:val="21"/>
        </w:rPr>
        <w:t xml:space="preserve"> (1NF), their </w:t>
      </w:r>
      <w:r w:rsidR="00224812">
        <w:rPr>
          <w:rFonts w:ascii="Helvetica Neue" w:eastAsia="Times New Roman" w:hAnsi="Helvetica Neue" w:cs="Times New Roman"/>
          <w:color w:val="2D3B45"/>
          <w:sz w:val="21"/>
          <w:szCs w:val="21"/>
        </w:rPr>
        <w:t>entities do</w:t>
      </w:r>
      <w:r>
        <w:rPr>
          <w:rFonts w:ascii="Helvetica Neue" w:eastAsia="Times New Roman" w:hAnsi="Helvetica Neue" w:cs="Times New Roman"/>
          <w:color w:val="2D3B45"/>
          <w:sz w:val="21"/>
          <w:szCs w:val="21"/>
        </w:rPr>
        <w:t xml:space="preserve"> not have duplicate </w:t>
      </w:r>
      <w:r w:rsidR="00224812">
        <w:rPr>
          <w:rFonts w:ascii="Helvetica Neue" w:eastAsia="Times New Roman" w:hAnsi="Helvetica Neue" w:cs="Times New Roman"/>
          <w:color w:val="2D3B45"/>
          <w:sz w:val="21"/>
          <w:szCs w:val="21"/>
        </w:rPr>
        <w:t>fields within other tables (2NF), and the tables do not have transitive dependencies (3NF).</w:t>
      </w:r>
    </w:p>
    <w:p w14:paraId="3A043462" w14:textId="77777777" w:rsidR="0002053F" w:rsidRPr="00563A52" w:rsidRDefault="00563A52" w:rsidP="0002053F">
      <w:pPr>
        <w:numPr>
          <w:ilvl w:val="0"/>
          <w:numId w:val="1"/>
        </w:numPr>
        <w:shd w:val="clear" w:color="auto" w:fill="FFFFFF"/>
        <w:spacing w:before="100" w:beforeAutospacing="1" w:after="100" w:afterAutospacing="1"/>
        <w:ind w:left="375"/>
        <w:rPr>
          <w:rFonts w:ascii="Helvetica Neue" w:eastAsia="Times New Roman" w:hAnsi="Helvetica Neue" w:cs="Times New Roman"/>
          <w:color w:val="2D3B45"/>
          <w:sz w:val="21"/>
          <w:szCs w:val="21"/>
        </w:rPr>
      </w:pPr>
      <w:r w:rsidRPr="00563A52">
        <w:rPr>
          <w:rFonts w:ascii="Helvetica Neue" w:eastAsia="Times New Roman" w:hAnsi="Helvetica Neue" w:cs="Times New Roman"/>
          <w:color w:val="2D3B45"/>
          <w:sz w:val="21"/>
          <w:szCs w:val="21"/>
        </w:rPr>
        <w:t>What tables (in order) would you use to sell a customer</w:t>
      </w:r>
    </w:p>
    <w:p w14:paraId="4E5A777B" w14:textId="77777777" w:rsidR="00563A52" w:rsidRDefault="00563A52" w:rsidP="00563A52">
      <w:pPr>
        <w:numPr>
          <w:ilvl w:val="1"/>
          <w:numId w:val="1"/>
        </w:numPr>
        <w:shd w:val="clear" w:color="auto" w:fill="FFFFFF"/>
        <w:spacing w:before="100" w:beforeAutospacing="1" w:after="100" w:afterAutospacing="1"/>
        <w:ind w:left="750"/>
        <w:rPr>
          <w:rFonts w:ascii="Helvetica Neue" w:eastAsia="Times New Roman" w:hAnsi="Helvetica Neue" w:cs="Times New Roman"/>
          <w:color w:val="2D3B45"/>
          <w:sz w:val="21"/>
          <w:szCs w:val="21"/>
        </w:rPr>
      </w:pPr>
      <w:r w:rsidRPr="00563A52">
        <w:rPr>
          <w:rFonts w:ascii="Helvetica Neue" w:eastAsia="Times New Roman" w:hAnsi="Helvetica Neue" w:cs="Times New Roman"/>
          <w:color w:val="2D3B45"/>
          <w:sz w:val="21"/>
          <w:szCs w:val="21"/>
        </w:rPr>
        <w:t xml:space="preserve">Bike </w:t>
      </w:r>
      <w:proofErr w:type="spellStart"/>
      <w:r w:rsidRPr="00563A52">
        <w:rPr>
          <w:rFonts w:ascii="Helvetica Neue" w:eastAsia="Times New Roman" w:hAnsi="Helvetica Neue" w:cs="Times New Roman"/>
          <w:color w:val="2D3B45"/>
          <w:sz w:val="21"/>
          <w:szCs w:val="21"/>
        </w:rPr>
        <w:t>Tuneup</w:t>
      </w:r>
      <w:proofErr w:type="spellEnd"/>
    </w:p>
    <w:p w14:paraId="7FA68864" w14:textId="77777777" w:rsidR="003631A5" w:rsidRPr="00563A52" w:rsidRDefault="003631A5" w:rsidP="003631A5">
      <w:pPr>
        <w:numPr>
          <w:ilvl w:val="1"/>
          <w:numId w:val="1"/>
        </w:numPr>
        <w:shd w:val="clear" w:color="auto" w:fill="FFFFFF"/>
        <w:spacing w:before="100" w:beforeAutospacing="1" w:after="100" w:afterAutospacing="1"/>
        <w:rPr>
          <w:rFonts w:ascii="Helvetica Neue" w:eastAsia="Times New Roman" w:hAnsi="Helvetica Neue" w:cs="Times New Roman"/>
          <w:color w:val="2D3B45"/>
          <w:sz w:val="21"/>
          <w:szCs w:val="21"/>
        </w:rPr>
      </w:pPr>
      <w:r>
        <w:rPr>
          <w:rFonts w:ascii="Helvetica Neue" w:eastAsia="Times New Roman" w:hAnsi="Helvetica Neue" w:cs="Times New Roman"/>
          <w:color w:val="2D3B45"/>
          <w:sz w:val="21"/>
          <w:szCs w:val="21"/>
        </w:rPr>
        <w:t>Service &gt;Service Receipt connects Employee (Not connected) &gt; Receipts connects Customer</w:t>
      </w:r>
    </w:p>
    <w:p w14:paraId="32CB54F2" w14:textId="77777777" w:rsidR="003631A5" w:rsidRDefault="003631A5" w:rsidP="003631A5">
      <w:pPr>
        <w:numPr>
          <w:ilvl w:val="1"/>
          <w:numId w:val="1"/>
        </w:numPr>
        <w:shd w:val="clear" w:color="auto" w:fill="FFFFFF"/>
        <w:spacing w:before="100" w:beforeAutospacing="1" w:after="100" w:afterAutospacing="1"/>
        <w:ind w:left="750"/>
        <w:rPr>
          <w:rFonts w:ascii="Helvetica Neue" w:eastAsia="Times New Roman" w:hAnsi="Helvetica Neue" w:cs="Times New Roman"/>
          <w:color w:val="2D3B45"/>
          <w:sz w:val="21"/>
          <w:szCs w:val="21"/>
        </w:rPr>
      </w:pPr>
      <w:r>
        <w:rPr>
          <w:rFonts w:ascii="Helvetica Neue" w:eastAsia="Times New Roman" w:hAnsi="Helvetica Neue" w:cs="Times New Roman"/>
          <w:color w:val="2D3B45"/>
          <w:sz w:val="21"/>
          <w:szCs w:val="21"/>
        </w:rPr>
        <w:t>New Seat</w:t>
      </w:r>
    </w:p>
    <w:p w14:paraId="3D86A20E" w14:textId="77777777" w:rsidR="003631A5" w:rsidRPr="00563A52" w:rsidRDefault="00C9425C" w:rsidP="003631A5">
      <w:pPr>
        <w:numPr>
          <w:ilvl w:val="1"/>
          <w:numId w:val="1"/>
        </w:numPr>
        <w:shd w:val="clear" w:color="auto" w:fill="FFFFFF"/>
        <w:spacing w:before="100" w:beforeAutospacing="1" w:after="100" w:afterAutospacing="1"/>
        <w:rPr>
          <w:rFonts w:ascii="Helvetica Neue" w:eastAsia="Times New Roman" w:hAnsi="Helvetica Neue" w:cs="Times New Roman"/>
          <w:color w:val="2D3B45"/>
          <w:sz w:val="21"/>
          <w:szCs w:val="21"/>
        </w:rPr>
      </w:pPr>
      <w:r>
        <w:rPr>
          <w:rFonts w:ascii="Helvetica Neue" w:eastAsia="Times New Roman" w:hAnsi="Helvetica Neue" w:cs="Times New Roman"/>
          <w:color w:val="2D3B45"/>
          <w:sz w:val="21"/>
          <w:szCs w:val="21"/>
        </w:rPr>
        <w:t>Total Inventory connects Bike Inventory and Supplies Inventory to Bike Supplies &gt; Inventory receipt connects discount &gt; Receipt connects Employee and Customer</w:t>
      </w:r>
    </w:p>
    <w:p w14:paraId="7103BA44" w14:textId="77777777" w:rsidR="00C9425C" w:rsidRDefault="00563A52" w:rsidP="00C9425C">
      <w:pPr>
        <w:numPr>
          <w:ilvl w:val="1"/>
          <w:numId w:val="1"/>
        </w:numPr>
        <w:shd w:val="clear" w:color="auto" w:fill="FFFFFF"/>
        <w:spacing w:before="100" w:beforeAutospacing="1" w:after="100" w:afterAutospacing="1"/>
        <w:ind w:left="750"/>
        <w:rPr>
          <w:rFonts w:ascii="Helvetica Neue" w:eastAsia="Times New Roman" w:hAnsi="Helvetica Neue" w:cs="Times New Roman"/>
          <w:color w:val="2D3B45"/>
          <w:sz w:val="21"/>
          <w:szCs w:val="21"/>
        </w:rPr>
      </w:pPr>
      <w:r w:rsidRPr="00563A52">
        <w:rPr>
          <w:rFonts w:ascii="Helvetica Neue" w:eastAsia="Times New Roman" w:hAnsi="Helvetica Neue" w:cs="Times New Roman"/>
          <w:color w:val="2D3B45"/>
          <w:sz w:val="21"/>
          <w:szCs w:val="21"/>
        </w:rPr>
        <w:t>Tires</w:t>
      </w:r>
    </w:p>
    <w:p w14:paraId="370DB1F9" w14:textId="77777777" w:rsidR="00C9425C" w:rsidRPr="00563A52" w:rsidRDefault="00C9425C" w:rsidP="00C9425C">
      <w:pPr>
        <w:numPr>
          <w:ilvl w:val="1"/>
          <w:numId w:val="1"/>
        </w:numPr>
        <w:shd w:val="clear" w:color="auto" w:fill="FFFFFF"/>
        <w:spacing w:before="100" w:beforeAutospacing="1" w:after="100" w:afterAutospacing="1"/>
        <w:rPr>
          <w:rFonts w:ascii="Helvetica Neue" w:eastAsia="Times New Roman" w:hAnsi="Helvetica Neue" w:cs="Times New Roman"/>
          <w:color w:val="2D3B45"/>
          <w:sz w:val="21"/>
          <w:szCs w:val="21"/>
        </w:rPr>
      </w:pPr>
      <w:r>
        <w:rPr>
          <w:rFonts w:ascii="Helvetica Neue" w:eastAsia="Times New Roman" w:hAnsi="Helvetica Neue" w:cs="Times New Roman"/>
          <w:color w:val="2D3B45"/>
          <w:sz w:val="21"/>
          <w:szCs w:val="21"/>
        </w:rPr>
        <w:t>Total Inventory connects Bike Inventory and Supplies Inventory to Bike Supplies &gt; Inventory receipt connects discount &gt; Receipt connects Employee and Customer</w:t>
      </w:r>
    </w:p>
    <w:p w14:paraId="23716D42" w14:textId="77777777" w:rsidR="00563A52" w:rsidRDefault="00563A52" w:rsidP="00563A52">
      <w:pPr>
        <w:numPr>
          <w:ilvl w:val="1"/>
          <w:numId w:val="1"/>
        </w:numPr>
        <w:shd w:val="clear" w:color="auto" w:fill="FFFFFF"/>
        <w:spacing w:before="100" w:beforeAutospacing="1" w:after="100" w:afterAutospacing="1"/>
        <w:ind w:left="750"/>
        <w:rPr>
          <w:rFonts w:ascii="Helvetica Neue" w:eastAsia="Times New Roman" w:hAnsi="Helvetica Neue" w:cs="Times New Roman"/>
          <w:color w:val="2D3B45"/>
          <w:sz w:val="21"/>
          <w:szCs w:val="21"/>
        </w:rPr>
      </w:pPr>
      <w:r w:rsidRPr="00563A52">
        <w:rPr>
          <w:rFonts w:ascii="Helvetica Neue" w:eastAsia="Times New Roman" w:hAnsi="Helvetica Neue" w:cs="Times New Roman"/>
          <w:color w:val="2D3B45"/>
          <w:sz w:val="21"/>
          <w:szCs w:val="21"/>
        </w:rPr>
        <w:t>Tire Installation</w:t>
      </w:r>
    </w:p>
    <w:p w14:paraId="5179419C" w14:textId="77777777" w:rsidR="00563A52" w:rsidRPr="00563A52" w:rsidRDefault="00C9425C" w:rsidP="00C9425C">
      <w:pPr>
        <w:numPr>
          <w:ilvl w:val="1"/>
          <w:numId w:val="1"/>
        </w:numPr>
        <w:shd w:val="clear" w:color="auto" w:fill="FFFFFF"/>
        <w:spacing w:before="100" w:beforeAutospacing="1" w:after="100" w:afterAutospacing="1"/>
        <w:rPr>
          <w:rFonts w:ascii="Helvetica Neue" w:eastAsia="Times New Roman" w:hAnsi="Helvetica Neue" w:cs="Times New Roman"/>
          <w:color w:val="2D3B45"/>
          <w:sz w:val="21"/>
          <w:szCs w:val="21"/>
        </w:rPr>
      </w:pPr>
      <w:r>
        <w:rPr>
          <w:rFonts w:ascii="Helvetica Neue" w:eastAsia="Times New Roman" w:hAnsi="Helvetica Neue" w:cs="Times New Roman"/>
          <w:color w:val="2D3B45"/>
          <w:sz w:val="21"/>
          <w:szCs w:val="21"/>
        </w:rPr>
        <w:t>Service &gt;</w:t>
      </w:r>
      <w:proofErr w:type="spellStart"/>
      <w:r>
        <w:rPr>
          <w:rFonts w:ascii="Helvetica Neue" w:eastAsia="Times New Roman" w:hAnsi="Helvetica Neue" w:cs="Times New Roman"/>
          <w:color w:val="2D3B45"/>
          <w:sz w:val="21"/>
          <w:szCs w:val="21"/>
        </w:rPr>
        <w:t>Service</w:t>
      </w:r>
      <w:proofErr w:type="spellEnd"/>
      <w:r>
        <w:rPr>
          <w:rFonts w:ascii="Helvetica Neue" w:eastAsia="Times New Roman" w:hAnsi="Helvetica Neue" w:cs="Times New Roman"/>
          <w:color w:val="2D3B45"/>
          <w:sz w:val="21"/>
          <w:szCs w:val="21"/>
        </w:rPr>
        <w:t xml:space="preserve"> Receipt connects Employee (Not connected) &gt; Receipts connects Customer</w:t>
      </w:r>
    </w:p>
    <w:p w14:paraId="33D6E633" w14:textId="77777777" w:rsidR="00281BB2" w:rsidRPr="00C9425C" w:rsidRDefault="00281BB2" w:rsidP="00C9425C">
      <w:pPr>
        <w:shd w:val="clear" w:color="auto" w:fill="FFFFFF"/>
        <w:spacing w:before="180" w:after="180"/>
        <w:rPr>
          <w:rFonts w:ascii="Helvetica Neue" w:hAnsi="Helvetica Neue" w:cs="Times New Roman"/>
          <w:color w:val="2D3B45"/>
          <w:sz w:val="21"/>
          <w:szCs w:val="21"/>
        </w:rPr>
      </w:pPr>
      <w:bookmarkStart w:id="0" w:name="_GoBack"/>
      <w:bookmarkEnd w:id="0"/>
    </w:p>
    <w:sectPr w:rsidR="00281BB2" w:rsidRPr="00C9425C" w:rsidSect="0061182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40DE56FB"/>
    <w:multiLevelType w:val="hybridMultilevel"/>
    <w:tmpl w:val="3514B52C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>
    <w:nsid w:val="509A6C33"/>
    <w:multiLevelType w:val="hybridMultilevel"/>
    <w:tmpl w:val="3D8A551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534D7EE3"/>
    <w:multiLevelType w:val="multilevel"/>
    <w:tmpl w:val="176AAA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637711C0"/>
    <w:multiLevelType w:val="hybridMultilevel"/>
    <w:tmpl w:val="3F0072E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66D410CB"/>
    <w:multiLevelType w:val="hybridMultilevel"/>
    <w:tmpl w:val="E35017F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7BBF10CB"/>
    <w:multiLevelType w:val="hybridMultilevel"/>
    <w:tmpl w:val="2F66CC48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4"/>
  </w:num>
  <w:num w:numId="3">
    <w:abstractNumId w:val="5"/>
  </w:num>
  <w:num w:numId="4">
    <w:abstractNumId w:val="0"/>
  </w:num>
  <w:num w:numId="5">
    <w:abstractNumId w:val="1"/>
  </w:num>
  <w:num w:numId="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63A52"/>
    <w:rsid w:val="0002053F"/>
    <w:rsid w:val="00044442"/>
    <w:rsid w:val="00224812"/>
    <w:rsid w:val="00281BB2"/>
    <w:rsid w:val="003631A5"/>
    <w:rsid w:val="00563A52"/>
    <w:rsid w:val="00611829"/>
    <w:rsid w:val="00617E16"/>
    <w:rsid w:val="008C5F78"/>
    <w:rsid w:val="00B5480F"/>
    <w:rsid w:val="00BB2402"/>
    <w:rsid w:val="00C9425C"/>
    <w:rsid w:val="00CD48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x-none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F250FAA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563A52"/>
    <w:pPr>
      <w:spacing w:before="100" w:beforeAutospacing="1" w:after="100" w:afterAutospacing="1"/>
    </w:pPr>
    <w:rPr>
      <w:rFonts w:ascii="Times New Roman" w:hAnsi="Times New Roman" w:cs="Times New Roman"/>
    </w:rPr>
  </w:style>
  <w:style w:type="paragraph" w:styleId="ListParagraph">
    <w:name w:val="List Paragraph"/>
    <w:basedOn w:val="Normal"/>
    <w:uiPriority w:val="34"/>
    <w:qFormat/>
    <w:rsid w:val="00617E1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620723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jpeg"/><Relationship Id="rId6" Type="http://schemas.openxmlformats.org/officeDocument/2006/relationships/image" Target="media/image2.jpeg"/><Relationship Id="rId7" Type="http://schemas.openxmlformats.org/officeDocument/2006/relationships/image" Target="media/image3.jpeg"/><Relationship Id="rId8" Type="http://schemas.openxmlformats.org/officeDocument/2006/relationships/image" Target="media/image4.tiff"/><Relationship Id="rId9" Type="http://schemas.openxmlformats.org/officeDocument/2006/relationships/image" Target="media/image5.tiff"/><Relationship Id="rId10" Type="http://schemas.openxmlformats.org/officeDocument/2006/relationships/fontTable" Target="fontTable.xml"/><Relationship Id="rId11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</TotalTime>
  <Pages>4</Pages>
  <Words>267</Words>
  <Characters>1524</Characters>
  <Application>Microsoft Macintosh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1788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Jeremy Perez</dc:creator>
  <cp:keywords/>
  <dc:description/>
  <cp:lastModifiedBy>Jeremy Perez</cp:lastModifiedBy>
  <cp:revision>1</cp:revision>
  <dcterms:created xsi:type="dcterms:W3CDTF">2017-05-21T05:34:00Z</dcterms:created>
  <dcterms:modified xsi:type="dcterms:W3CDTF">2017-05-21T16:24:00Z</dcterms:modified>
</cp:coreProperties>
</file>